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62E9ECB8" w:rsidR="00883789" w:rsidRPr="003F0963" w:rsidRDefault="003C18D6" w:rsidP="00772490">
      <w:pPr>
        <w:pStyle w:val="Heading1"/>
        <w:spacing w:before="90"/>
        <w:ind w:left="0" w:right="10"/>
        <w:jc w:val="center"/>
        <w:rPr>
          <w:rFonts w:ascii="Arial" w:hAnsi="Arial" w:cs="Arial"/>
        </w:rPr>
      </w:pPr>
      <w:r>
        <w:rPr>
          <w:rFonts w:ascii="Arial" w:hAnsi="Arial" w:cs="Arial"/>
        </w:rPr>
        <w:t>IT</w:t>
      </w:r>
      <w:r w:rsidR="00764803">
        <w:rPr>
          <w:rFonts w:ascii="Arial" w:hAnsi="Arial" w:cs="Arial"/>
        </w:rPr>
        <w:t xml:space="preserve"> 2</w:t>
      </w:r>
      <w:r w:rsidR="00A45282">
        <w:rPr>
          <w:rFonts w:ascii="Arial" w:hAnsi="Arial" w:cs="Arial"/>
        </w:rPr>
        <w:t>7</w:t>
      </w:r>
      <w:r>
        <w:rPr>
          <w:rFonts w:ascii="Arial" w:hAnsi="Arial" w:cs="Arial"/>
        </w:rPr>
        <w:t>2</w:t>
      </w:r>
      <w:r w:rsidR="00FD1437">
        <w:rPr>
          <w:rFonts w:ascii="Arial" w:hAnsi="Arial" w:cs="Arial"/>
        </w:rPr>
        <w:t xml:space="preserve"> </w:t>
      </w:r>
      <w:r w:rsidR="00A45282">
        <w:rPr>
          <w:rFonts w:ascii="Arial" w:hAnsi="Arial" w:cs="Arial"/>
        </w:rPr>
        <w:t>Cybersecurity</w:t>
      </w:r>
      <w:r w:rsidR="00FD1437">
        <w:rPr>
          <w:rFonts w:ascii="Arial" w:hAnsi="Arial" w:cs="Arial"/>
        </w:rPr>
        <w:t xml:space="preserve"> </w:t>
      </w:r>
      <w:r>
        <w:rPr>
          <w:rFonts w:ascii="Arial" w:hAnsi="Arial" w:cs="Arial"/>
        </w:rPr>
        <w:t>I</w:t>
      </w:r>
      <w:r w:rsidR="00FD1437">
        <w:rPr>
          <w:rFonts w:ascii="Arial" w:hAnsi="Arial" w:cs="Arial"/>
        </w:rPr>
        <w:t>I</w:t>
      </w:r>
    </w:p>
    <w:p w14:paraId="593D5690" w14:textId="37B4A421"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jc w:val="center"/>
        <w:tblLook w:val="04A0" w:firstRow="1" w:lastRow="0" w:firstColumn="1" w:lastColumn="0" w:noHBand="0" w:noVBand="1"/>
      </w:tblPr>
      <w:tblGrid>
        <w:gridCol w:w="8100"/>
        <w:gridCol w:w="1800"/>
      </w:tblGrid>
      <w:tr w:rsidR="004263E9" w14:paraId="19ECBD61" w14:textId="77777777" w:rsidTr="001F18B4">
        <w:trPr>
          <w:jc w:val="center"/>
        </w:trPr>
        <w:tc>
          <w:tcPr>
            <w:tcW w:w="9900" w:type="dxa"/>
            <w:gridSpan w:val="2"/>
          </w:tcPr>
          <w:p w14:paraId="23AF5F6E" w14:textId="32810D9C" w:rsidR="004263E9" w:rsidRPr="00D668DD" w:rsidRDefault="004B54D7" w:rsidP="004C71D5">
            <w:pPr>
              <w:pStyle w:val="Heading1"/>
              <w:jc w:val="center"/>
              <w:rPr>
                <w:rFonts w:ascii="Arial" w:hAnsi="Arial" w:cs="Arial"/>
              </w:rPr>
            </w:pPr>
            <w:r w:rsidRPr="00D668DD">
              <w:rPr>
                <w:rFonts w:ascii="Arial" w:hAnsi="Arial" w:cs="Arial"/>
              </w:rPr>
              <w:t>[Course Number]:</w:t>
            </w:r>
            <w:r w:rsidR="004263E9" w:rsidRPr="00D668DD">
              <w:rPr>
                <w:rFonts w:ascii="Arial" w:hAnsi="Arial" w:cs="Arial"/>
              </w:rPr>
              <w:t xml:space="preserve"> Portfolio Assessment</w:t>
            </w:r>
          </w:p>
        </w:tc>
      </w:tr>
      <w:tr w:rsidR="004263E9" w14:paraId="5417E002" w14:textId="77777777" w:rsidTr="001F18B4">
        <w:trPr>
          <w:jc w:val="center"/>
        </w:trPr>
        <w:tc>
          <w:tcPr>
            <w:tcW w:w="8100" w:type="dxa"/>
          </w:tcPr>
          <w:p w14:paraId="2A29F17B" w14:textId="77777777" w:rsidR="004263E9" w:rsidRPr="00D668DD" w:rsidRDefault="004263E9" w:rsidP="004C71D5">
            <w:pPr>
              <w:jc w:val="center"/>
              <w:rPr>
                <w:rFonts w:ascii="Arial" w:hAnsi="Arial" w:cs="Arial"/>
              </w:rPr>
            </w:pPr>
            <w:r w:rsidRPr="00D668DD">
              <w:rPr>
                <w:rFonts w:ascii="Arial" w:hAnsi="Arial" w:cs="Arial"/>
              </w:rPr>
              <w:t>Skill/Outcome</w:t>
            </w:r>
          </w:p>
        </w:tc>
        <w:tc>
          <w:tcPr>
            <w:tcW w:w="1800" w:type="dxa"/>
          </w:tcPr>
          <w:p w14:paraId="7709F563" w14:textId="1282D2DC" w:rsidR="004263E9" w:rsidRPr="00D668DD" w:rsidRDefault="0083020B" w:rsidP="004C71D5">
            <w:pPr>
              <w:jc w:val="center"/>
              <w:rPr>
                <w:rFonts w:ascii="Arial" w:hAnsi="Arial" w:cs="Arial"/>
              </w:rPr>
            </w:pPr>
            <w:r w:rsidRPr="00D668DD">
              <w:rPr>
                <w:rFonts w:ascii="Arial" w:hAnsi="Arial" w:cs="Arial"/>
              </w:rPr>
              <w:t>Score</w:t>
            </w:r>
          </w:p>
        </w:tc>
      </w:tr>
      <w:tr w:rsidR="00494E1B" w14:paraId="0BA150EE" w14:textId="77777777" w:rsidTr="001F18B4">
        <w:trPr>
          <w:jc w:val="center"/>
        </w:trPr>
        <w:tc>
          <w:tcPr>
            <w:tcW w:w="8100" w:type="dxa"/>
          </w:tcPr>
          <w:p w14:paraId="7D49A873" w14:textId="77777777" w:rsidR="00494E1B" w:rsidRPr="00D668DD" w:rsidRDefault="00494E1B" w:rsidP="004C71D5">
            <w:pPr>
              <w:rPr>
                <w:rFonts w:ascii="Arial" w:hAnsi="Arial" w:cs="Arial"/>
                <w:b/>
              </w:rPr>
            </w:pPr>
          </w:p>
        </w:tc>
        <w:tc>
          <w:tcPr>
            <w:tcW w:w="1800" w:type="dxa"/>
          </w:tcPr>
          <w:p w14:paraId="0DD05032" w14:textId="77777777" w:rsidR="00494E1B" w:rsidRPr="00D668DD" w:rsidRDefault="00494E1B" w:rsidP="004C71D5">
            <w:pPr>
              <w:jc w:val="center"/>
              <w:rPr>
                <w:rFonts w:ascii="Arial" w:hAnsi="Arial" w:cs="Arial"/>
              </w:rPr>
            </w:pPr>
          </w:p>
        </w:tc>
      </w:tr>
      <w:tr w:rsidR="00DC49D1" w14:paraId="310172F1" w14:textId="77777777" w:rsidTr="001F18B4">
        <w:trPr>
          <w:jc w:val="center"/>
        </w:trPr>
        <w:tc>
          <w:tcPr>
            <w:tcW w:w="8100" w:type="dxa"/>
          </w:tcPr>
          <w:p w14:paraId="37347BDF" w14:textId="15D4A599" w:rsidR="00DC49D1" w:rsidRPr="00D668DD" w:rsidRDefault="003C3A94" w:rsidP="001E530E">
            <w:pPr>
              <w:rPr>
                <w:rFonts w:ascii="Arial" w:hAnsi="Arial" w:cs="Arial"/>
                <w:b/>
              </w:rPr>
            </w:pPr>
            <w:r>
              <w:rPr>
                <w:rFonts w:ascii="Arial" w:hAnsi="Arial" w:cs="Arial"/>
                <w:b/>
              </w:rPr>
              <w:t>Provide docum</w:t>
            </w:r>
            <w:r w:rsidR="0000478F">
              <w:rPr>
                <w:rFonts w:ascii="Arial" w:hAnsi="Arial" w:cs="Arial"/>
                <w:b/>
              </w:rPr>
              <w:t xml:space="preserve">entation of </w:t>
            </w:r>
            <w:r w:rsidR="001006B6">
              <w:rPr>
                <w:rFonts w:ascii="Arial" w:hAnsi="Arial" w:cs="Arial"/>
                <w:b/>
              </w:rPr>
              <w:t>successfully pass</w:t>
            </w:r>
            <w:r w:rsidR="0000478F">
              <w:rPr>
                <w:rFonts w:ascii="Arial" w:hAnsi="Arial" w:cs="Arial"/>
                <w:b/>
              </w:rPr>
              <w:t>ing</w:t>
            </w:r>
            <w:r w:rsidR="001006B6">
              <w:rPr>
                <w:rFonts w:ascii="Arial" w:hAnsi="Arial" w:cs="Arial"/>
                <w:b/>
              </w:rPr>
              <w:t xml:space="preserve"> the </w:t>
            </w:r>
            <w:r w:rsidR="001E530E" w:rsidRPr="001E530E">
              <w:rPr>
                <w:rFonts w:ascii="Arial" w:hAnsi="Arial" w:cs="Arial"/>
                <w:b/>
              </w:rPr>
              <w:t xml:space="preserve">CompTIA Security+ </w:t>
            </w:r>
            <w:r w:rsidR="004A065E">
              <w:rPr>
                <w:rFonts w:ascii="Arial" w:hAnsi="Arial" w:cs="Arial"/>
                <w:b/>
              </w:rPr>
              <w:t>(SYO-701</w:t>
            </w:r>
            <w:r w:rsidR="00A96E9E">
              <w:rPr>
                <w:rFonts w:ascii="Arial" w:hAnsi="Arial" w:cs="Arial"/>
                <w:b/>
              </w:rPr>
              <w:t xml:space="preserve"> or SYO-601</w:t>
            </w:r>
            <w:r w:rsidR="004A065E">
              <w:rPr>
                <w:rFonts w:ascii="Arial" w:hAnsi="Arial" w:cs="Arial"/>
                <w:b/>
              </w:rPr>
              <w:t xml:space="preserve">) </w:t>
            </w:r>
            <w:r w:rsidR="00812EBE" w:rsidRPr="00812EBE">
              <w:rPr>
                <w:rFonts w:ascii="Arial" w:hAnsi="Arial" w:cs="Arial"/>
                <w:b/>
              </w:rPr>
              <w:t xml:space="preserve">certification </w:t>
            </w:r>
            <w:r w:rsidR="001006B6" w:rsidRPr="001006B6">
              <w:rPr>
                <w:rFonts w:ascii="Arial" w:hAnsi="Arial" w:cs="Arial"/>
                <w:b/>
              </w:rPr>
              <w:t>exam</w:t>
            </w:r>
          </w:p>
        </w:tc>
        <w:tc>
          <w:tcPr>
            <w:tcW w:w="1800" w:type="dxa"/>
          </w:tcPr>
          <w:p w14:paraId="7380D893" w14:textId="15BEB02A" w:rsidR="00DC49D1" w:rsidRPr="00D668DD" w:rsidRDefault="0000478F" w:rsidP="004C71D5">
            <w:pPr>
              <w:jc w:val="center"/>
              <w:rPr>
                <w:rFonts w:ascii="Arial" w:hAnsi="Arial" w:cs="Arial"/>
              </w:rPr>
            </w:pPr>
            <w:r>
              <w:rPr>
                <w:rFonts w:ascii="Arial" w:hAnsi="Arial" w:cs="Arial"/>
              </w:rPr>
              <w:t>100</w:t>
            </w:r>
          </w:p>
        </w:tc>
      </w:tr>
      <w:tr w:rsidR="00494E1B" w14:paraId="2C353751" w14:textId="77777777" w:rsidTr="008A1531">
        <w:trPr>
          <w:trHeight w:val="170"/>
          <w:jc w:val="center"/>
        </w:trPr>
        <w:tc>
          <w:tcPr>
            <w:tcW w:w="8100" w:type="dxa"/>
          </w:tcPr>
          <w:p w14:paraId="6758A5FB" w14:textId="77777777" w:rsidR="00494E1B" w:rsidRDefault="00494E1B" w:rsidP="004C71D5">
            <w:pPr>
              <w:rPr>
                <w:rFonts w:ascii="Arial" w:hAnsi="Arial" w:cs="Arial"/>
                <w:b/>
              </w:rPr>
            </w:pPr>
          </w:p>
        </w:tc>
        <w:tc>
          <w:tcPr>
            <w:tcW w:w="1800" w:type="dxa"/>
          </w:tcPr>
          <w:p w14:paraId="4EE46CF8" w14:textId="77777777" w:rsidR="00494E1B" w:rsidRPr="00D668DD" w:rsidRDefault="00494E1B" w:rsidP="004C71D5">
            <w:pPr>
              <w:jc w:val="center"/>
              <w:rPr>
                <w:rFonts w:ascii="Arial" w:hAnsi="Arial" w:cs="Arial"/>
              </w:rPr>
            </w:pPr>
          </w:p>
        </w:tc>
      </w:tr>
      <w:tr w:rsidR="004B54D7" w14:paraId="55E24723" w14:textId="77777777" w:rsidTr="001F18B4">
        <w:trPr>
          <w:jc w:val="center"/>
        </w:trPr>
        <w:tc>
          <w:tcPr>
            <w:tcW w:w="8100" w:type="dxa"/>
          </w:tcPr>
          <w:p w14:paraId="1F2A2D94" w14:textId="45841F36" w:rsidR="004B54D7" w:rsidRPr="00577D53" w:rsidRDefault="0073587F" w:rsidP="004C71D5">
            <w:pPr>
              <w:rPr>
                <w:rFonts w:ascii="Arial" w:hAnsi="Arial" w:cs="Arial"/>
                <w:bCs/>
              </w:rPr>
            </w:pPr>
            <w:r w:rsidRPr="00577D53">
              <w:rPr>
                <w:rFonts w:ascii="Arial" w:hAnsi="Arial" w:cs="Arial"/>
                <w:bCs/>
              </w:rPr>
              <w:t>In extenuating circumstances competencies can be met through extensive industry experience confirmed by employer</w:t>
            </w:r>
          </w:p>
        </w:tc>
        <w:tc>
          <w:tcPr>
            <w:tcW w:w="1800" w:type="dxa"/>
          </w:tcPr>
          <w:p w14:paraId="302350DF" w14:textId="03CF6DB7" w:rsidR="004B54D7" w:rsidRPr="00D668DD" w:rsidRDefault="004B54D7" w:rsidP="004C71D5">
            <w:pPr>
              <w:jc w:val="center"/>
              <w:rPr>
                <w:rFonts w:ascii="Arial" w:hAnsi="Arial" w:cs="Arial"/>
              </w:rPr>
            </w:pPr>
          </w:p>
        </w:tc>
      </w:tr>
      <w:tr w:rsidR="004263E9" w14:paraId="417AE238" w14:textId="77777777" w:rsidTr="001F18B4">
        <w:trPr>
          <w:jc w:val="center"/>
        </w:trPr>
        <w:tc>
          <w:tcPr>
            <w:tcW w:w="8100" w:type="dxa"/>
          </w:tcPr>
          <w:p w14:paraId="16655F5F" w14:textId="77777777" w:rsidR="004263E9" w:rsidRPr="00D668DD" w:rsidRDefault="004263E9" w:rsidP="004C71D5">
            <w:pPr>
              <w:jc w:val="right"/>
              <w:rPr>
                <w:rFonts w:ascii="Arial" w:hAnsi="Arial" w:cs="Arial"/>
              </w:rPr>
            </w:pPr>
            <w:r w:rsidRPr="00D668DD">
              <w:rPr>
                <w:rFonts w:ascii="Arial" w:hAnsi="Arial" w:cs="Arial"/>
              </w:rPr>
              <w:t>Total Score</w:t>
            </w:r>
          </w:p>
        </w:tc>
        <w:tc>
          <w:tcPr>
            <w:tcW w:w="1800" w:type="dxa"/>
          </w:tcPr>
          <w:p w14:paraId="4A0874EF" w14:textId="21F93067" w:rsidR="004263E9" w:rsidRPr="00D668DD" w:rsidRDefault="0083020B" w:rsidP="004C71D5">
            <w:pPr>
              <w:jc w:val="center"/>
              <w:rPr>
                <w:rFonts w:ascii="Arial" w:hAnsi="Arial" w:cs="Arial"/>
              </w:rPr>
            </w:pPr>
            <w:r w:rsidRPr="00D668DD">
              <w:rPr>
                <w:rFonts w:ascii="Arial" w:hAnsi="Arial" w:cs="Arial"/>
              </w:rPr>
              <w:t>/</w:t>
            </w:r>
            <w:r w:rsidR="004263E9" w:rsidRPr="00D668DD">
              <w:rPr>
                <w:rFonts w:ascii="Arial" w:hAnsi="Arial" w:cs="Arial"/>
              </w:rPr>
              <w:t>100</w:t>
            </w:r>
          </w:p>
        </w:tc>
      </w:tr>
    </w:tbl>
    <w:p w14:paraId="7B9B4435" w14:textId="5A57062B" w:rsidR="004263E9" w:rsidRPr="003F0963" w:rsidRDefault="004263E9">
      <w:pPr>
        <w:rPr>
          <w:rFonts w:ascii="Arial" w:hAnsi="Arial" w:cs="Arial"/>
          <w:sz w:val="24"/>
          <w:szCs w:val="24"/>
        </w:rPr>
        <w:sectPr w:rsidR="004263E9" w:rsidRPr="003F0963" w:rsidSect="002C2C2A">
          <w:headerReference w:type="default" r:id="rId10"/>
          <w:footerReference w:type="default" r:id="rId11"/>
          <w:headerReference w:type="first" r:id="rId12"/>
          <w:footerReference w:type="first" r:id="rId13"/>
          <w:pgSz w:w="12240" w:h="15840"/>
          <w:pgMar w:top="1440" w:right="1440" w:bottom="1440" w:left="144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1D7E186"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3C18D6">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57C78E6C" w:rsidR="00CC2235" w:rsidRPr="00CC2235" w:rsidRDefault="00327B7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3C18D6">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79B7DC8E" w:rsidR="003F5A48" w:rsidRPr="00CC2235" w:rsidRDefault="00327B73"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hyperlink>
          <w:r w:rsidR="003C18D6">
            <w:rPr>
              <w:rFonts w:ascii="Times New Roman" w:eastAsia="Times New Roman" w:hAnsi="Times New Roman" w:cs="Times New Roman"/>
              <w:noProof/>
              <w:color w:val="000000"/>
              <w:sz w:val="24"/>
              <w:szCs w:val="20"/>
              <w:lang w:bidi="ar-SA"/>
            </w:rPr>
            <w:t>3</w:t>
          </w:r>
        </w:p>
        <w:p w14:paraId="16D8BD10" w14:textId="1A893714" w:rsidR="00CC2235" w:rsidRPr="00CC2235" w:rsidRDefault="00327B7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r>
            <w:r w:rsidR="003C18D6">
              <w:rPr>
                <w:rFonts w:ascii="Times New Roman" w:eastAsia="Times New Roman" w:hAnsi="Times New Roman" w:cs="Times New Roman"/>
                <w:noProof/>
                <w:webHidden/>
                <w:color w:val="000000"/>
                <w:sz w:val="24"/>
                <w:szCs w:val="20"/>
                <w:lang w:bidi="ar-SA"/>
              </w:rPr>
              <w:t>4</w:t>
            </w:r>
          </w:hyperlink>
        </w:p>
        <w:p w14:paraId="13D9BF85" w14:textId="73133B22" w:rsidR="00CC2235" w:rsidRDefault="00327B73"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5</w:t>
            </w:r>
          </w:hyperlink>
        </w:p>
        <w:p w14:paraId="482941BA" w14:textId="31DD5502" w:rsidR="00354744" w:rsidRPr="00354744" w:rsidRDefault="00327B73" w:rsidP="00354744">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color w:val="000000"/>
              <w:sz w:val="24"/>
              <w:szCs w:val="20"/>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r>
            <w:r w:rsidR="00354744">
              <w:rPr>
                <w:rFonts w:ascii="Times New Roman" w:eastAsia="Times New Roman" w:hAnsi="Times New Roman" w:cs="Times New Roman"/>
                <w:noProof/>
                <w:webHidden/>
                <w:color w:val="000000"/>
                <w:sz w:val="24"/>
                <w:szCs w:val="20"/>
                <w:lang w:bidi="ar-SA"/>
              </w:rPr>
              <w:t>6</w:t>
            </w:r>
          </w:hyperlink>
        </w:p>
        <w:p w14:paraId="27476D06" w14:textId="5A304D34" w:rsidR="00CC2235" w:rsidRPr="00CC2235" w:rsidRDefault="00327B7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7</w:t>
            </w:r>
          </w:hyperlink>
        </w:p>
        <w:p w14:paraId="7A2E3F8A" w14:textId="6E97B72A" w:rsidR="00CC2235" w:rsidRPr="00CC2235" w:rsidRDefault="00327B7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5B489275" w14:textId="29944735" w:rsidR="00CC2235" w:rsidRPr="00CC2235" w:rsidRDefault="00327B73"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r>
            <w:r w:rsidR="0017604C">
              <w:rPr>
                <w:rFonts w:ascii="Times New Roman" w:eastAsia="Times New Roman" w:hAnsi="Times New Roman" w:cs="Times New Roman"/>
                <w:noProof/>
                <w:webHidden/>
                <w:color w:val="000000"/>
                <w:sz w:val="24"/>
                <w:szCs w:val="20"/>
                <w:lang w:bidi="ar-SA"/>
              </w:rPr>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48003BEB" w14:textId="01F5E498" w:rsidR="00C831B5" w:rsidRPr="007321FD" w:rsidRDefault="00CC2235" w:rsidP="007321FD">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Start w:id="5" w:name="_Hlk133992580"/>
      <w:bookmarkEnd w:id="4"/>
    </w:p>
    <w:bookmarkEnd w:id="5"/>
    <w:p w14:paraId="09EDCE36" w14:textId="589320AB" w:rsidR="00BA4A17" w:rsidRPr="00D32F80" w:rsidRDefault="00D32F80" w:rsidP="00BA4A1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b/>
          <w:bCs/>
          <w:color w:val="000000"/>
          <w:sz w:val="24"/>
          <w:szCs w:val="20"/>
          <w:lang w:bidi="ar-SA"/>
        </w:rPr>
        <w:t>IT</w:t>
      </w:r>
      <w:r w:rsidR="00BA4A17" w:rsidRPr="00D32F80">
        <w:rPr>
          <w:rFonts w:ascii="Times New Roman" w:eastAsia="Times New Roman" w:hAnsi="Times New Roman" w:cs="Times New Roman"/>
          <w:b/>
          <w:bCs/>
          <w:color w:val="000000"/>
          <w:sz w:val="24"/>
          <w:szCs w:val="20"/>
          <w:lang w:bidi="ar-SA"/>
        </w:rPr>
        <w:t>-2</w:t>
      </w:r>
      <w:r w:rsidR="00292131" w:rsidRPr="00D32F80">
        <w:rPr>
          <w:rFonts w:ascii="Times New Roman" w:eastAsia="Times New Roman" w:hAnsi="Times New Roman" w:cs="Times New Roman"/>
          <w:b/>
          <w:bCs/>
          <w:color w:val="000000"/>
          <w:sz w:val="24"/>
          <w:szCs w:val="20"/>
          <w:lang w:bidi="ar-SA"/>
        </w:rPr>
        <w:t>7</w:t>
      </w:r>
      <w:r>
        <w:rPr>
          <w:rFonts w:ascii="Times New Roman" w:eastAsia="Times New Roman" w:hAnsi="Times New Roman" w:cs="Times New Roman"/>
          <w:b/>
          <w:bCs/>
          <w:color w:val="000000"/>
          <w:sz w:val="24"/>
          <w:szCs w:val="20"/>
          <w:lang w:bidi="ar-SA"/>
        </w:rPr>
        <w:t>2</w:t>
      </w:r>
      <w:r w:rsidR="00BA4A17" w:rsidRPr="00D32F80">
        <w:rPr>
          <w:rFonts w:ascii="Times New Roman" w:eastAsia="Times New Roman" w:hAnsi="Times New Roman" w:cs="Times New Roman"/>
          <w:b/>
          <w:bCs/>
          <w:color w:val="000000"/>
          <w:sz w:val="24"/>
          <w:szCs w:val="20"/>
          <w:lang w:bidi="ar-SA"/>
        </w:rPr>
        <w:t xml:space="preserve"> </w:t>
      </w:r>
      <w:r w:rsidR="00292131" w:rsidRPr="00D32F80">
        <w:rPr>
          <w:rFonts w:ascii="Times New Roman" w:eastAsia="Times New Roman" w:hAnsi="Times New Roman" w:cs="Times New Roman"/>
          <w:b/>
          <w:bCs/>
          <w:color w:val="000000"/>
          <w:sz w:val="24"/>
          <w:szCs w:val="20"/>
          <w:lang w:bidi="ar-SA"/>
        </w:rPr>
        <w:t>Cybersecurity</w:t>
      </w:r>
      <w:r w:rsidR="00AC7526" w:rsidRPr="00D32F80">
        <w:rPr>
          <w:rFonts w:ascii="Times New Roman" w:eastAsia="Times New Roman" w:hAnsi="Times New Roman" w:cs="Times New Roman"/>
          <w:b/>
          <w:bCs/>
          <w:color w:val="000000"/>
          <w:sz w:val="24"/>
          <w:szCs w:val="20"/>
          <w:lang w:bidi="ar-SA"/>
        </w:rPr>
        <w:t xml:space="preserve"> </w:t>
      </w:r>
      <w:r w:rsidR="00BA4A17" w:rsidRPr="00D32F80">
        <w:rPr>
          <w:rFonts w:ascii="Times New Roman" w:eastAsia="Times New Roman" w:hAnsi="Times New Roman" w:cs="Times New Roman"/>
          <w:b/>
          <w:bCs/>
          <w:color w:val="000000"/>
          <w:sz w:val="24"/>
          <w:szCs w:val="20"/>
          <w:lang w:bidi="ar-SA"/>
        </w:rPr>
        <w:t>I</w:t>
      </w:r>
      <w:r w:rsidR="00FE4E66">
        <w:rPr>
          <w:rFonts w:ascii="Times New Roman" w:eastAsia="Times New Roman" w:hAnsi="Times New Roman" w:cs="Times New Roman"/>
          <w:b/>
          <w:bCs/>
          <w:color w:val="000000"/>
          <w:sz w:val="24"/>
          <w:szCs w:val="20"/>
          <w:lang w:bidi="ar-SA"/>
        </w:rPr>
        <w:t>I</w:t>
      </w:r>
      <w:r w:rsidR="00BA4A17" w:rsidRPr="00D32F80">
        <w:rPr>
          <w:rFonts w:ascii="Times New Roman" w:eastAsia="Times New Roman" w:hAnsi="Times New Roman" w:cs="Times New Roman"/>
          <w:b/>
          <w:bCs/>
          <w:color w:val="000000"/>
          <w:sz w:val="24"/>
          <w:szCs w:val="20"/>
          <w:lang w:bidi="ar-SA"/>
        </w:rPr>
        <w:t xml:space="preserve"> </w:t>
      </w:r>
      <w:r w:rsidR="007321FD" w:rsidRPr="00D32F80">
        <w:rPr>
          <w:rFonts w:ascii="Times New Roman" w:eastAsia="Times New Roman" w:hAnsi="Times New Roman" w:cs="Times New Roman"/>
          <w:b/>
          <w:bCs/>
          <w:color w:val="000000"/>
          <w:sz w:val="24"/>
          <w:szCs w:val="20"/>
          <w:lang w:bidi="ar-SA"/>
        </w:rPr>
        <w:t xml:space="preserve">- </w:t>
      </w:r>
      <w:r w:rsidR="00BA4A17" w:rsidRPr="00D32F80">
        <w:rPr>
          <w:rFonts w:ascii="Times New Roman" w:eastAsia="Times New Roman" w:hAnsi="Times New Roman" w:cs="Times New Roman"/>
          <w:b/>
          <w:bCs/>
          <w:color w:val="000000"/>
          <w:sz w:val="24"/>
          <w:szCs w:val="20"/>
          <w:lang w:bidi="ar-SA"/>
        </w:rPr>
        <w:t>4 Credits</w:t>
      </w:r>
    </w:p>
    <w:p w14:paraId="5A1B60B7" w14:textId="77777777" w:rsidR="000066F0" w:rsidRPr="000066F0" w:rsidRDefault="000066F0" w:rsidP="000066F0">
      <w:pPr>
        <w:rPr>
          <w:rFonts w:eastAsia="Times New Roman"/>
        </w:rPr>
      </w:pPr>
    </w:p>
    <w:p w14:paraId="4F025D99" w14:textId="5E5A0053" w:rsidR="00F91001" w:rsidRDefault="00FE4E66" w:rsidP="0017787B">
      <w:pPr>
        <w:rPr>
          <w:rFonts w:ascii="Times New Roman" w:eastAsia="Times New Roman" w:hAnsi="Times New Roman" w:cs="Times New Roman"/>
          <w:color w:val="000000"/>
          <w:sz w:val="24"/>
          <w:szCs w:val="20"/>
          <w:lang w:bidi="ar-SA"/>
        </w:rPr>
      </w:pPr>
      <w:r w:rsidRPr="00FE4E66">
        <w:rPr>
          <w:rFonts w:eastAsia="Times New Roman"/>
        </w:rPr>
        <w:t xml:space="preserve">This course covers risk management, network and host security, access control, cryptography, and organizational security as an essential foundation for planning, implementing, and upholding information security in a vendor-neutral approach. It is aligned with the updated CompTIA Security+ (SY0-701) exam. </w:t>
      </w:r>
    </w:p>
    <w:p w14:paraId="582801FD" w14:textId="1D80DDD8" w:rsidR="00D15CFD" w:rsidRPr="00B83827" w:rsidRDefault="00C831B5" w:rsidP="00B8382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3F1A6240" w14:textId="77777777" w:rsidR="0017787B" w:rsidRPr="0017787B" w:rsidRDefault="0017787B" w:rsidP="0017787B">
      <w:pPr>
        <w:widowControl/>
        <w:autoSpaceDE/>
        <w:autoSpaceDN/>
      </w:pPr>
      <w:r w:rsidRPr="0017787B">
        <w:t>Here are some common learning outcomes you might expect in class:</w:t>
      </w:r>
    </w:p>
    <w:p w14:paraId="7237F85B" w14:textId="77777777" w:rsidR="0017787B" w:rsidRPr="0017787B" w:rsidRDefault="0017787B" w:rsidP="0017787B">
      <w:pPr>
        <w:widowControl/>
        <w:autoSpaceDE/>
        <w:autoSpaceDN/>
      </w:pPr>
      <w:r w:rsidRPr="0017787B">
        <w:t>1. Technical Skills:</w:t>
      </w:r>
    </w:p>
    <w:p w14:paraId="683FA35B" w14:textId="77777777" w:rsidR="0017787B" w:rsidRPr="0017787B" w:rsidRDefault="0017787B" w:rsidP="0017787B">
      <w:pPr>
        <w:widowControl/>
        <w:autoSpaceDE/>
        <w:autoSpaceDN/>
      </w:pPr>
      <w:r w:rsidRPr="0017787B">
        <w:t>   - Analyze and mitigate system-level and application-level security threats.</w:t>
      </w:r>
    </w:p>
    <w:p w14:paraId="6C6AD444" w14:textId="77777777" w:rsidR="0017787B" w:rsidRPr="0017787B" w:rsidRDefault="0017787B" w:rsidP="0017787B">
      <w:pPr>
        <w:widowControl/>
        <w:autoSpaceDE/>
        <w:autoSpaceDN/>
      </w:pPr>
      <w:r w:rsidRPr="0017787B">
        <w:t>   - Implement and manage security measures to protect computer systems and networks.</w:t>
      </w:r>
    </w:p>
    <w:p w14:paraId="595E185B" w14:textId="77777777" w:rsidR="0017787B" w:rsidRPr="0017787B" w:rsidRDefault="0017787B" w:rsidP="0017787B">
      <w:pPr>
        <w:widowControl/>
        <w:autoSpaceDE/>
        <w:autoSpaceDN/>
      </w:pPr>
      <w:r w:rsidRPr="0017787B">
        <w:t>   - Use cybersecurity tools and software for information assurance.</w:t>
      </w:r>
    </w:p>
    <w:p w14:paraId="09D94B61" w14:textId="77777777" w:rsidR="0017787B" w:rsidRPr="0017787B" w:rsidRDefault="0017787B" w:rsidP="0017787B">
      <w:pPr>
        <w:widowControl/>
        <w:autoSpaceDE/>
        <w:autoSpaceDN/>
      </w:pPr>
      <w:r w:rsidRPr="0017787B">
        <w:t>2. Analytical Skills:</w:t>
      </w:r>
    </w:p>
    <w:p w14:paraId="702D866D" w14:textId="77777777" w:rsidR="0017787B" w:rsidRPr="0017787B" w:rsidRDefault="0017787B" w:rsidP="0017787B">
      <w:pPr>
        <w:widowControl/>
        <w:autoSpaceDE/>
        <w:autoSpaceDN/>
      </w:pPr>
      <w:r w:rsidRPr="0017787B">
        <w:t>   - Conduct cybersecurity risk assessments and evaluate the security needs of your organization.</w:t>
      </w:r>
    </w:p>
    <w:p w14:paraId="1D8AFAA9" w14:textId="77777777" w:rsidR="0017787B" w:rsidRPr="0017787B" w:rsidRDefault="0017787B" w:rsidP="0017787B">
      <w:pPr>
        <w:widowControl/>
        <w:autoSpaceDE/>
        <w:autoSpaceDN/>
      </w:pPr>
      <w:r w:rsidRPr="0017787B">
        <w:t>   - Troubleshoot and investigate cybersecurity incidents and propose practical solutions.</w:t>
      </w:r>
    </w:p>
    <w:p w14:paraId="77BEF0FE" w14:textId="77777777" w:rsidR="0017787B" w:rsidRPr="0017787B" w:rsidRDefault="0017787B" w:rsidP="0017787B">
      <w:pPr>
        <w:widowControl/>
        <w:autoSpaceDE/>
        <w:autoSpaceDN/>
      </w:pPr>
      <w:r w:rsidRPr="0017787B">
        <w:t>   - Apply critical thinking to detect and respond to current and future cyber threats.</w:t>
      </w:r>
    </w:p>
    <w:p w14:paraId="73304B0A" w14:textId="77777777" w:rsidR="0017787B" w:rsidRPr="0017787B" w:rsidRDefault="0017787B" w:rsidP="0017787B">
      <w:pPr>
        <w:widowControl/>
        <w:autoSpaceDE/>
        <w:autoSpaceDN/>
      </w:pPr>
      <w:r w:rsidRPr="0017787B">
        <w:t>3. Communication Skills:</w:t>
      </w:r>
    </w:p>
    <w:p w14:paraId="1EBBA7C2" w14:textId="77777777" w:rsidR="0017787B" w:rsidRPr="0017787B" w:rsidRDefault="0017787B" w:rsidP="0017787B">
      <w:pPr>
        <w:widowControl/>
        <w:autoSpaceDE/>
        <w:autoSpaceDN/>
      </w:pPr>
      <w:r w:rsidRPr="0017787B">
        <w:t xml:space="preserve">   - Communicate cybersecurity issues and solutions effectively to both technical and non-technical groups. </w:t>
      </w:r>
    </w:p>
    <w:p w14:paraId="201F9153" w14:textId="77777777" w:rsidR="0017787B" w:rsidRPr="0017787B" w:rsidRDefault="0017787B" w:rsidP="0017787B">
      <w:pPr>
        <w:widowControl/>
        <w:autoSpaceDE/>
        <w:autoSpaceDN/>
      </w:pPr>
      <w:r w:rsidRPr="0017787B">
        <w:t>4. Legal and Ethical Understanding:</w:t>
      </w:r>
    </w:p>
    <w:p w14:paraId="7616DA71" w14:textId="77777777" w:rsidR="0017787B" w:rsidRPr="0017787B" w:rsidRDefault="0017787B" w:rsidP="0017787B">
      <w:pPr>
        <w:widowControl/>
        <w:autoSpaceDE/>
        <w:autoSpaceDN/>
      </w:pPr>
      <w:r w:rsidRPr="0017787B">
        <w:t>   - Understand and address privacy, legal, and ethical issues related to information security.</w:t>
      </w:r>
    </w:p>
    <w:p w14:paraId="60B2438D" w14:textId="1D129D71" w:rsidR="00BD64FB" w:rsidRDefault="0017787B" w:rsidP="0017787B">
      <w:pPr>
        <w:widowControl/>
        <w:autoSpaceDE/>
        <w:autoSpaceDN/>
        <w:rPr>
          <w:rFonts w:ascii="Times New Roman" w:eastAsia="Times New Roman" w:hAnsi="Times New Roman" w:cs="Times New Roman"/>
          <w:color w:val="000000"/>
          <w:sz w:val="24"/>
          <w:szCs w:val="20"/>
          <w:lang w:bidi="ar-SA"/>
        </w:rPr>
      </w:pPr>
      <w:r w:rsidRPr="0017787B">
        <w:t>   - Stay informed about the laws affecting cybersecurity.</w:t>
      </w:r>
      <w:bookmarkStart w:id="6" w:name="_Toc90467077"/>
    </w:p>
    <w:p w14:paraId="1E0EF59A" w14:textId="610D924B"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lastRenderedPageBreak/>
        <w:t>Educational Goals</w:t>
      </w:r>
      <w:bookmarkEnd w:id="6"/>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7" w:name="_Toc90467078"/>
      <w:bookmarkStart w:id="8" w:name="_Hlk122337576"/>
      <w:r w:rsidRPr="00CC2235">
        <w:rPr>
          <w:rFonts w:ascii="Times New Roman" w:eastAsia="Times New Roman" w:hAnsi="Times New Roman" w:cs="Times New Roman"/>
          <w:color w:val="003865"/>
          <w:sz w:val="32"/>
          <w:szCs w:val="20"/>
          <w:lang w:bidi="ar-SA"/>
        </w:rPr>
        <w:t>Chronological Resume</w:t>
      </w:r>
      <w:bookmarkEnd w:id="7"/>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2"/>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7"/>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CC2235">
        <w:rPr>
          <w:rFonts w:ascii="Times New Roman" w:eastAsia="Times New Roman" w:hAnsi="Times New Roman" w:cs="Times New Roman"/>
          <w:color w:val="003865"/>
          <w:sz w:val="32"/>
          <w:szCs w:val="20"/>
          <w:lang w:bidi="ar-SA"/>
        </w:rPr>
        <w:lastRenderedPageBreak/>
        <w:t>Bibliography</w:t>
      </w:r>
      <w:bookmarkEnd w:id="19"/>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h.l575xrub5sfp" w:colFirst="0" w:colLast="0"/>
      <w:bookmarkStart w:id="21" w:name="_Toc90467082"/>
      <w:bookmarkEnd w:id="20"/>
      <w:r w:rsidRPr="00CC2235">
        <w:rPr>
          <w:rFonts w:ascii="Times New Roman" w:eastAsia="Times New Roman" w:hAnsi="Times New Roman" w:cs="Times New Roman"/>
          <w:color w:val="003865"/>
          <w:sz w:val="32"/>
          <w:szCs w:val="20"/>
          <w:lang w:bidi="ar-SA"/>
        </w:rPr>
        <w:t>Documentation</w:t>
      </w:r>
      <w:bookmarkEnd w:id="21"/>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C2C2A">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F93A" w14:textId="77777777" w:rsidR="00327B73" w:rsidRDefault="00327B73">
      <w:r>
        <w:separator/>
      </w:r>
    </w:p>
  </w:endnote>
  <w:endnote w:type="continuationSeparator" w:id="0">
    <w:p w14:paraId="2F53ACEA" w14:textId="77777777" w:rsidR="00327B73" w:rsidRDefault="00327B73">
      <w:r>
        <w:continuationSeparator/>
      </w:r>
    </w:p>
  </w:endnote>
  <w:endnote w:type="continuationNotice" w:id="1">
    <w:p w14:paraId="57C9497D" w14:textId="77777777" w:rsidR="00327B73" w:rsidRDefault="00327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FA11" w14:textId="77777777" w:rsidR="00327B73" w:rsidRDefault="00327B73">
      <w:r>
        <w:separator/>
      </w:r>
    </w:p>
  </w:footnote>
  <w:footnote w:type="continuationSeparator" w:id="0">
    <w:p w14:paraId="7B290997" w14:textId="77777777" w:rsidR="00327B73" w:rsidRDefault="00327B73">
      <w:r>
        <w:continuationSeparator/>
      </w:r>
    </w:p>
  </w:footnote>
  <w:footnote w:type="continuationNotice" w:id="1">
    <w:p w14:paraId="7314C99D" w14:textId="77777777" w:rsidR="00327B73" w:rsidRDefault="00327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rsidP="00696467">
    <w:pPr>
      <w:pStyle w:val="Header"/>
    </w:pPr>
    <w:r>
      <w:rPr>
        <w:noProof/>
      </w:rPr>
      <w:drawing>
        <wp:anchor distT="0" distB="0" distL="114300" distR="114300" simplePos="0" relativeHeight="251658240" behindDoc="0" locked="0" layoutInCell="1" allowOverlap="1" wp14:anchorId="4BB640C1" wp14:editId="509573B5">
          <wp:simplePos x="0" y="0"/>
          <wp:positionH relativeFrom="margin">
            <wp:align>center</wp:align>
          </wp:positionH>
          <wp:positionV relativeFrom="paragraph">
            <wp:posOffset>-546312</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080B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944"/>
    <w:multiLevelType w:val="hybridMultilevel"/>
    <w:tmpl w:val="A39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B4077"/>
    <w:multiLevelType w:val="hybridMultilevel"/>
    <w:tmpl w:val="A25EA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81F05"/>
    <w:multiLevelType w:val="multilevel"/>
    <w:tmpl w:val="64F21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8"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0DA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16"/>
  </w:num>
  <w:num w:numId="5">
    <w:abstractNumId w:val="1"/>
  </w:num>
  <w:num w:numId="6">
    <w:abstractNumId w:val="21"/>
  </w:num>
  <w:num w:numId="7">
    <w:abstractNumId w:val="11"/>
  </w:num>
  <w:num w:numId="8">
    <w:abstractNumId w:val="5"/>
  </w:num>
  <w:num w:numId="9">
    <w:abstractNumId w:val="14"/>
  </w:num>
  <w:num w:numId="10">
    <w:abstractNumId w:val="3"/>
  </w:num>
  <w:num w:numId="11">
    <w:abstractNumId w:val="24"/>
  </w:num>
  <w:num w:numId="12">
    <w:abstractNumId w:val="19"/>
  </w:num>
  <w:num w:numId="13">
    <w:abstractNumId w:val="18"/>
  </w:num>
  <w:num w:numId="14">
    <w:abstractNumId w:val="9"/>
  </w:num>
  <w:num w:numId="15">
    <w:abstractNumId w:val="15"/>
  </w:num>
  <w:num w:numId="16">
    <w:abstractNumId w:val="4"/>
  </w:num>
  <w:num w:numId="17">
    <w:abstractNumId w:val="25"/>
  </w:num>
  <w:num w:numId="18">
    <w:abstractNumId w:val="22"/>
  </w:num>
  <w:num w:numId="19">
    <w:abstractNumId w:val="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 w:numId="23">
    <w:abstractNumId w:val="7"/>
  </w:num>
  <w:num w:numId="24">
    <w:abstractNumId w:val="2"/>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0478F"/>
    <w:rsid w:val="000066F0"/>
    <w:rsid w:val="000416E4"/>
    <w:rsid w:val="00074CCF"/>
    <w:rsid w:val="00081B0A"/>
    <w:rsid w:val="00085362"/>
    <w:rsid w:val="00086F75"/>
    <w:rsid w:val="00090F0D"/>
    <w:rsid w:val="000C455C"/>
    <w:rsid w:val="000C4E02"/>
    <w:rsid w:val="001006B6"/>
    <w:rsid w:val="001069EB"/>
    <w:rsid w:val="0017604C"/>
    <w:rsid w:val="0017787B"/>
    <w:rsid w:val="00181A7E"/>
    <w:rsid w:val="001E530E"/>
    <w:rsid w:val="001F18B4"/>
    <w:rsid w:val="00203B13"/>
    <w:rsid w:val="0021407D"/>
    <w:rsid w:val="00220EA9"/>
    <w:rsid w:val="00232913"/>
    <w:rsid w:val="002855AD"/>
    <w:rsid w:val="00292131"/>
    <w:rsid w:val="002A02A8"/>
    <w:rsid w:val="002C2C2A"/>
    <w:rsid w:val="002D3C14"/>
    <w:rsid w:val="002E37C9"/>
    <w:rsid w:val="003037E9"/>
    <w:rsid w:val="003116B3"/>
    <w:rsid w:val="00322D22"/>
    <w:rsid w:val="00327B73"/>
    <w:rsid w:val="00332B3D"/>
    <w:rsid w:val="003434E0"/>
    <w:rsid w:val="00354744"/>
    <w:rsid w:val="003931F3"/>
    <w:rsid w:val="003A0CAE"/>
    <w:rsid w:val="003A1931"/>
    <w:rsid w:val="003C18D6"/>
    <w:rsid w:val="003C3A94"/>
    <w:rsid w:val="003C7E81"/>
    <w:rsid w:val="003C7F46"/>
    <w:rsid w:val="003D6D50"/>
    <w:rsid w:val="003F0963"/>
    <w:rsid w:val="003F5A48"/>
    <w:rsid w:val="003F65A5"/>
    <w:rsid w:val="00401474"/>
    <w:rsid w:val="00403E95"/>
    <w:rsid w:val="004263E9"/>
    <w:rsid w:val="004373DE"/>
    <w:rsid w:val="00446DD9"/>
    <w:rsid w:val="00494E1B"/>
    <w:rsid w:val="004A065E"/>
    <w:rsid w:val="004A09CF"/>
    <w:rsid w:val="004A3161"/>
    <w:rsid w:val="004A55D9"/>
    <w:rsid w:val="004B54D7"/>
    <w:rsid w:val="004C71D5"/>
    <w:rsid w:val="00527CDE"/>
    <w:rsid w:val="00540A7E"/>
    <w:rsid w:val="005627D2"/>
    <w:rsid w:val="00574933"/>
    <w:rsid w:val="00577D53"/>
    <w:rsid w:val="00596348"/>
    <w:rsid w:val="005B5C3C"/>
    <w:rsid w:val="005D29DE"/>
    <w:rsid w:val="005E1867"/>
    <w:rsid w:val="005F2171"/>
    <w:rsid w:val="005F33D7"/>
    <w:rsid w:val="00612B5D"/>
    <w:rsid w:val="00635177"/>
    <w:rsid w:val="00637F5A"/>
    <w:rsid w:val="006639BE"/>
    <w:rsid w:val="00687C2B"/>
    <w:rsid w:val="00687E9F"/>
    <w:rsid w:val="00696467"/>
    <w:rsid w:val="006B20D2"/>
    <w:rsid w:val="007017D8"/>
    <w:rsid w:val="00702CCD"/>
    <w:rsid w:val="00717D60"/>
    <w:rsid w:val="007220DE"/>
    <w:rsid w:val="007321FD"/>
    <w:rsid w:val="00733AD1"/>
    <w:rsid w:val="0073587F"/>
    <w:rsid w:val="007563A4"/>
    <w:rsid w:val="00764803"/>
    <w:rsid w:val="00772490"/>
    <w:rsid w:val="00785AE8"/>
    <w:rsid w:val="00812EBE"/>
    <w:rsid w:val="0083020B"/>
    <w:rsid w:val="00852D71"/>
    <w:rsid w:val="00876413"/>
    <w:rsid w:val="00883789"/>
    <w:rsid w:val="008A1531"/>
    <w:rsid w:val="008A36A5"/>
    <w:rsid w:val="008D02B7"/>
    <w:rsid w:val="009378E5"/>
    <w:rsid w:val="009478FD"/>
    <w:rsid w:val="00986CAB"/>
    <w:rsid w:val="009E429A"/>
    <w:rsid w:val="00A42466"/>
    <w:rsid w:val="00A45282"/>
    <w:rsid w:val="00A6038C"/>
    <w:rsid w:val="00A96E9E"/>
    <w:rsid w:val="00AC7526"/>
    <w:rsid w:val="00B1487E"/>
    <w:rsid w:val="00B43FAA"/>
    <w:rsid w:val="00B456F3"/>
    <w:rsid w:val="00B65E4A"/>
    <w:rsid w:val="00B83827"/>
    <w:rsid w:val="00BA4A17"/>
    <w:rsid w:val="00BB7996"/>
    <w:rsid w:val="00BD64FB"/>
    <w:rsid w:val="00C46389"/>
    <w:rsid w:val="00C50889"/>
    <w:rsid w:val="00C70351"/>
    <w:rsid w:val="00C81D77"/>
    <w:rsid w:val="00C831B5"/>
    <w:rsid w:val="00C90F7B"/>
    <w:rsid w:val="00CC2235"/>
    <w:rsid w:val="00CD5B0F"/>
    <w:rsid w:val="00D04BC6"/>
    <w:rsid w:val="00D13D2F"/>
    <w:rsid w:val="00D15CFD"/>
    <w:rsid w:val="00D170F9"/>
    <w:rsid w:val="00D32F80"/>
    <w:rsid w:val="00D522D3"/>
    <w:rsid w:val="00D5370F"/>
    <w:rsid w:val="00D668DD"/>
    <w:rsid w:val="00DB6FCF"/>
    <w:rsid w:val="00DC49D1"/>
    <w:rsid w:val="00DD442E"/>
    <w:rsid w:val="00E16967"/>
    <w:rsid w:val="00E26CB0"/>
    <w:rsid w:val="00E355FE"/>
    <w:rsid w:val="00E4053A"/>
    <w:rsid w:val="00E42EC9"/>
    <w:rsid w:val="00EB47D2"/>
    <w:rsid w:val="00EB48C6"/>
    <w:rsid w:val="00EC3BCE"/>
    <w:rsid w:val="00ED5953"/>
    <w:rsid w:val="00F15910"/>
    <w:rsid w:val="00F21746"/>
    <w:rsid w:val="00F26B67"/>
    <w:rsid w:val="00F35260"/>
    <w:rsid w:val="00F42E6F"/>
    <w:rsid w:val="00F45DA9"/>
    <w:rsid w:val="00F724AC"/>
    <w:rsid w:val="00F91001"/>
    <w:rsid w:val="00FD1437"/>
    <w:rsid w:val="00FE4E66"/>
    <w:rsid w:val="00FF48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Hyperlink">
    <w:name w:val="Hyperlink"/>
    <w:basedOn w:val="DefaultParagraphFont"/>
    <w:uiPriority w:val="99"/>
    <w:unhideWhenUsed/>
    <w:rsid w:val="00BA4A17"/>
    <w:rPr>
      <w:color w:val="0000FF" w:themeColor="hyperlink"/>
      <w:u w:val="single"/>
    </w:rPr>
  </w:style>
  <w:style w:type="character" w:styleId="UnresolvedMention">
    <w:name w:val="Unresolved Mention"/>
    <w:basedOn w:val="DefaultParagraphFont"/>
    <w:uiPriority w:val="99"/>
    <w:semiHidden/>
    <w:unhideWhenUsed/>
    <w:rsid w:val="00BA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1979">
      <w:bodyDiv w:val="1"/>
      <w:marLeft w:val="0"/>
      <w:marRight w:val="0"/>
      <w:marTop w:val="0"/>
      <w:marBottom w:val="0"/>
      <w:divBdr>
        <w:top w:val="none" w:sz="0" w:space="0" w:color="auto"/>
        <w:left w:val="none" w:sz="0" w:space="0" w:color="auto"/>
        <w:bottom w:val="none" w:sz="0" w:space="0" w:color="auto"/>
        <w:right w:val="none" w:sz="0" w:space="0" w:color="auto"/>
      </w:divBdr>
    </w:div>
    <w:div w:id="667441398">
      <w:bodyDiv w:val="1"/>
      <w:marLeft w:val="0"/>
      <w:marRight w:val="0"/>
      <w:marTop w:val="0"/>
      <w:marBottom w:val="0"/>
      <w:divBdr>
        <w:top w:val="none" w:sz="0" w:space="0" w:color="auto"/>
        <w:left w:val="none" w:sz="0" w:space="0" w:color="auto"/>
        <w:bottom w:val="none" w:sz="0" w:space="0" w:color="auto"/>
        <w:right w:val="none" w:sz="0" w:space="0" w:color="auto"/>
      </w:divBdr>
    </w:div>
    <w:div w:id="1055007718">
      <w:bodyDiv w:val="1"/>
      <w:marLeft w:val="0"/>
      <w:marRight w:val="0"/>
      <w:marTop w:val="0"/>
      <w:marBottom w:val="0"/>
      <w:divBdr>
        <w:top w:val="none" w:sz="0" w:space="0" w:color="auto"/>
        <w:left w:val="none" w:sz="0" w:space="0" w:color="auto"/>
        <w:bottom w:val="none" w:sz="0" w:space="0" w:color="auto"/>
        <w:right w:val="none" w:sz="0" w:space="0" w:color="auto"/>
      </w:divBdr>
    </w:div>
    <w:div w:id="1072779985">
      <w:bodyDiv w:val="1"/>
      <w:marLeft w:val="0"/>
      <w:marRight w:val="0"/>
      <w:marTop w:val="0"/>
      <w:marBottom w:val="0"/>
      <w:divBdr>
        <w:top w:val="none" w:sz="0" w:space="0" w:color="auto"/>
        <w:left w:val="none" w:sz="0" w:space="0" w:color="auto"/>
        <w:bottom w:val="none" w:sz="0" w:space="0" w:color="auto"/>
        <w:right w:val="none" w:sz="0" w:space="0" w:color="auto"/>
      </w:divBdr>
    </w:div>
    <w:div w:id="1402943047">
      <w:bodyDiv w:val="1"/>
      <w:marLeft w:val="0"/>
      <w:marRight w:val="0"/>
      <w:marTop w:val="0"/>
      <w:marBottom w:val="0"/>
      <w:divBdr>
        <w:top w:val="none" w:sz="0" w:space="0" w:color="auto"/>
        <w:left w:val="none" w:sz="0" w:space="0" w:color="auto"/>
        <w:bottom w:val="none" w:sz="0" w:space="0" w:color="auto"/>
        <w:right w:val="none" w:sz="0" w:space="0" w:color="auto"/>
      </w:divBdr>
    </w:div>
    <w:div w:id="1439179078">
      <w:bodyDiv w:val="1"/>
      <w:marLeft w:val="0"/>
      <w:marRight w:val="0"/>
      <w:marTop w:val="0"/>
      <w:marBottom w:val="0"/>
      <w:divBdr>
        <w:top w:val="none" w:sz="0" w:space="0" w:color="auto"/>
        <w:left w:val="none" w:sz="0" w:space="0" w:color="auto"/>
        <w:bottom w:val="none" w:sz="0" w:space="0" w:color="auto"/>
        <w:right w:val="none" w:sz="0" w:space="0" w:color="auto"/>
      </w:divBdr>
    </w:div>
    <w:div w:id="1490706349">
      <w:bodyDiv w:val="1"/>
      <w:marLeft w:val="0"/>
      <w:marRight w:val="0"/>
      <w:marTop w:val="0"/>
      <w:marBottom w:val="0"/>
      <w:divBdr>
        <w:top w:val="none" w:sz="0" w:space="0" w:color="auto"/>
        <w:left w:val="none" w:sz="0" w:space="0" w:color="auto"/>
        <w:bottom w:val="none" w:sz="0" w:space="0" w:color="auto"/>
        <w:right w:val="none" w:sz="0" w:space="0" w:color="auto"/>
      </w:divBdr>
    </w:div>
    <w:div w:id="1580942288">
      <w:bodyDiv w:val="1"/>
      <w:marLeft w:val="0"/>
      <w:marRight w:val="0"/>
      <w:marTop w:val="0"/>
      <w:marBottom w:val="0"/>
      <w:divBdr>
        <w:top w:val="none" w:sz="0" w:space="0" w:color="auto"/>
        <w:left w:val="none" w:sz="0" w:space="0" w:color="auto"/>
        <w:bottom w:val="none" w:sz="0" w:space="0" w:color="auto"/>
        <w:right w:val="none" w:sz="0" w:space="0" w:color="auto"/>
      </w:divBdr>
    </w:div>
    <w:div w:id="191512434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1383</Words>
  <Characters>8133</Characters>
  <Application>Microsoft Office Word</Application>
  <DocSecurity>0</DocSecurity>
  <Lines>325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Teresa M. Nash</cp:lastModifiedBy>
  <cp:revision>3</cp:revision>
  <dcterms:created xsi:type="dcterms:W3CDTF">2024-10-01T21:06:00Z</dcterms:created>
  <dcterms:modified xsi:type="dcterms:W3CDTF">2024-10-03T16:19:00Z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GrammarlyDocumentId">
    <vt:lpwstr>e7651600916f6a53741565337418c3fed949a2989fcdc79d67bf7badd84dc5e2</vt:lpwstr>
  </property>
</Properties>
</file>